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50B247" w14:textId="77777777" w:rsidR="00222637" w:rsidRDefault="00A55D65">
      <w:pPr>
        <w:spacing w:line="240" w:lineRule="auto"/>
        <w:rPr>
          <w:sz w:val="48"/>
          <w:szCs w:val="48"/>
        </w:rPr>
      </w:pPr>
      <w:r>
        <w:rPr>
          <w:sz w:val="48"/>
          <w:szCs w:val="48"/>
        </w:rPr>
        <w:t>Searching the Website</w:t>
      </w:r>
    </w:p>
    <w:p w14:paraId="33D44E39" w14:textId="77777777" w:rsidR="00222637" w:rsidRDefault="00A55D65">
      <w:pPr>
        <w:numPr>
          <w:ilvl w:val="0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Search-bar page:</w:t>
      </w:r>
    </w:p>
    <w:p w14:paraId="72C9A111" w14:textId="77777777" w:rsidR="00222637" w:rsidRDefault="00A55D65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Type in the desired topic in the search bar.</w:t>
      </w:r>
    </w:p>
    <w:p w14:paraId="3C350A81" w14:textId="77777777" w:rsidR="00222637" w:rsidRDefault="00222637">
      <w:pPr>
        <w:spacing w:line="240" w:lineRule="auto"/>
        <w:rPr>
          <w:sz w:val="24"/>
          <w:szCs w:val="24"/>
        </w:rPr>
      </w:pPr>
    </w:p>
    <w:p w14:paraId="59E0BE1E" w14:textId="77777777" w:rsidR="00222637" w:rsidRDefault="00A55D65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95B5043" wp14:editId="5F22E0D9">
            <wp:extent cx="5943600" cy="3251200"/>
            <wp:effectExtent l="0" t="0" r="0" b="0"/>
            <wp:docPr id="1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EA7B23" w14:textId="77777777" w:rsidR="00222637" w:rsidRDefault="00222637">
      <w:pPr>
        <w:spacing w:line="240" w:lineRule="auto"/>
        <w:rPr>
          <w:sz w:val="24"/>
          <w:szCs w:val="24"/>
        </w:rPr>
      </w:pPr>
    </w:p>
    <w:p w14:paraId="4782B951" w14:textId="77777777" w:rsidR="00222637" w:rsidRDefault="00A55D65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Click on the magnifying glass or hit enter to begin the search.</w:t>
      </w:r>
    </w:p>
    <w:p w14:paraId="7D0C3CD4" w14:textId="77777777" w:rsidR="00222637" w:rsidRDefault="00A55D65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Wait for the web page to load the results.</w:t>
      </w:r>
    </w:p>
    <w:p w14:paraId="59867A24" w14:textId="77777777" w:rsidR="00222637" w:rsidRDefault="00222637">
      <w:pPr>
        <w:spacing w:line="240" w:lineRule="auto"/>
        <w:rPr>
          <w:sz w:val="24"/>
          <w:szCs w:val="24"/>
        </w:rPr>
      </w:pPr>
    </w:p>
    <w:p w14:paraId="17088AED" w14:textId="77777777" w:rsidR="00222637" w:rsidRDefault="00A55D65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5818BBBF" wp14:editId="47E78333">
            <wp:extent cx="5943600" cy="2832100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C66364" w14:textId="77777777" w:rsidR="00222637" w:rsidRDefault="00222637">
      <w:pPr>
        <w:spacing w:line="240" w:lineRule="auto"/>
        <w:rPr>
          <w:sz w:val="24"/>
          <w:szCs w:val="24"/>
        </w:rPr>
      </w:pPr>
    </w:p>
    <w:p w14:paraId="7EDFBD21" w14:textId="77777777" w:rsidR="00222637" w:rsidRDefault="00222637">
      <w:pPr>
        <w:spacing w:line="240" w:lineRule="auto"/>
        <w:rPr>
          <w:sz w:val="24"/>
          <w:szCs w:val="24"/>
        </w:rPr>
      </w:pPr>
    </w:p>
    <w:p w14:paraId="686797F7" w14:textId="77777777" w:rsidR="00222637" w:rsidRDefault="00A55D65">
      <w:pPr>
        <w:numPr>
          <w:ilvl w:val="0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From results page:</w:t>
      </w:r>
    </w:p>
    <w:p w14:paraId="693DDE08" w14:textId="77777777" w:rsidR="00222637" w:rsidRDefault="00A55D65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Type in the desired topic in the search bar at the top of the page.</w:t>
      </w:r>
    </w:p>
    <w:p w14:paraId="057BCA0D" w14:textId="77777777" w:rsidR="00222637" w:rsidRDefault="00222637">
      <w:pPr>
        <w:spacing w:line="240" w:lineRule="auto"/>
        <w:rPr>
          <w:sz w:val="24"/>
          <w:szCs w:val="24"/>
        </w:rPr>
      </w:pPr>
    </w:p>
    <w:p w14:paraId="790312D6" w14:textId="77777777" w:rsidR="00222637" w:rsidRDefault="00A55D65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7A11C30" wp14:editId="1AC31D0E">
            <wp:extent cx="5943600" cy="2844800"/>
            <wp:effectExtent l="0" t="0" r="0" b="0"/>
            <wp:docPr id="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F68BD7" w14:textId="77777777" w:rsidR="00222637" w:rsidRDefault="00222637">
      <w:pPr>
        <w:spacing w:line="240" w:lineRule="auto"/>
        <w:rPr>
          <w:sz w:val="24"/>
          <w:szCs w:val="24"/>
        </w:rPr>
      </w:pPr>
    </w:p>
    <w:p w14:paraId="5E5F6064" w14:textId="77777777" w:rsidR="00222637" w:rsidRDefault="00A55D65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Click on the magnifying glass or hit enter to begin the search.</w:t>
      </w:r>
    </w:p>
    <w:p w14:paraId="0C01B964" w14:textId="77777777" w:rsidR="00222637" w:rsidRDefault="00A55D65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Wait for the web page to load the results.</w:t>
      </w:r>
    </w:p>
    <w:p w14:paraId="3931FBBC" w14:textId="77777777" w:rsidR="00222637" w:rsidRDefault="00A55D65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A3E5DBB" wp14:editId="559E98E3">
            <wp:extent cx="5943600" cy="2819400"/>
            <wp:effectExtent l="0" t="0" r="0" b="0"/>
            <wp:docPr id="1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931CEF" w14:textId="77777777" w:rsidR="00222637" w:rsidRDefault="00222637">
      <w:pPr>
        <w:spacing w:line="240" w:lineRule="auto"/>
        <w:rPr>
          <w:sz w:val="24"/>
          <w:szCs w:val="24"/>
        </w:rPr>
      </w:pPr>
    </w:p>
    <w:p w14:paraId="1FC9DB29" w14:textId="77777777" w:rsidR="00222637" w:rsidRDefault="00222637">
      <w:pPr>
        <w:spacing w:line="240" w:lineRule="auto"/>
        <w:rPr>
          <w:sz w:val="24"/>
          <w:szCs w:val="24"/>
        </w:rPr>
      </w:pPr>
    </w:p>
    <w:p w14:paraId="1DE981AC" w14:textId="77777777" w:rsidR="00222637" w:rsidRDefault="00A55D65">
      <w:pPr>
        <w:numPr>
          <w:ilvl w:val="0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Restarting a Search:</w:t>
      </w:r>
    </w:p>
    <w:p w14:paraId="22206BCB" w14:textId="77777777" w:rsidR="00222637" w:rsidRDefault="00A55D65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Click on the logo in the upper left-hand corner or r</w:t>
      </w:r>
      <w:r>
        <w:rPr>
          <w:sz w:val="24"/>
          <w:szCs w:val="24"/>
        </w:rPr>
        <w:t>efresh the home page.</w:t>
      </w:r>
    </w:p>
    <w:p w14:paraId="50D40916" w14:textId="77777777" w:rsidR="00222637" w:rsidRDefault="00A55D65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405C2105" wp14:editId="296B8D84">
            <wp:extent cx="5943600" cy="3022600"/>
            <wp:effectExtent l="0" t="0" r="0" b="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6D6FA0" w14:textId="77777777" w:rsidR="00222637" w:rsidRDefault="00A55D65">
      <w:pPr>
        <w:numPr>
          <w:ilvl w:val="0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Following Research Papers:</w:t>
      </w:r>
    </w:p>
    <w:p w14:paraId="0E6036C7" w14:textId="77777777" w:rsidR="00222637" w:rsidRDefault="00A55D65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Click on the link next to the desired research article.</w:t>
      </w:r>
    </w:p>
    <w:p w14:paraId="1C222844" w14:textId="77777777" w:rsidR="00222637" w:rsidRDefault="00222637">
      <w:pPr>
        <w:spacing w:line="240" w:lineRule="auto"/>
        <w:rPr>
          <w:sz w:val="24"/>
          <w:szCs w:val="24"/>
        </w:rPr>
      </w:pPr>
    </w:p>
    <w:p w14:paraId="656F867A" w14:textId="77777777" w:rsidR="00222637" w:rsidRDefault="00A55D65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E20CC7C" wp14:editId="6B51681E">
            <wp:extent cx="5943600" cy="2844800"/>
            <wp:effectExtent l="0" t="0" r="0" b="0"/>
            <wp:docPr id="3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86E4FE" w14:textId="77777777" w:rsidR="00222637" w:rsidRDefault="00222637">
      <w:pPr>
        <w:spacing w:line="240" w:lineRule="auto"/>
        <w:rPr>
          <w:sz w:val="24"/>
          <w:szCs w:val="24"/>
        </w:rPr>
      </w:pPr>
    </w:p>
    <w:p w14:paraId="0C0BA29E" w14:textId="77777777" w:rsidR="00222637" w:rsidRDefault="00A55D65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Wait for the application to redirect to the web page.</w:t>
      </w:r>
    </w:p>
    <w:p w14:paraId="356A3FAC" w14:textId="77777777" w:rsidR="00222637" w:rsidRDefault="00222637">
      <w:pPr>
        <w:spacing w:line="240" w:lineRule="auto"/>
        <w:rPr>
          <w:sz w:val="24"/>
          <w:szCs w:val="24"/>
        </w:rPr>
      </w:pPr>
    </w:p>
    <w:p w14:paraId="481983C3" w14:textId="77777777" w:rsidR="00222637" w:rsidRDefault="00A55D65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2D143425" wp14:editId="7B2142FC">
            <wp:extent cx="5943600" cy="2832100"/>
            <wp:effectExtent l="0" t="0" r="0" b="0"/>
            <wp:docPr id="2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E0BC0A" w14:textId="77777777" w:rsidR="00222637" w:rsidRDefault="00222637">
      <w:pPr>
        <w:spacing w:line="240" w:lineRule="auto"/>
        <w:rPr>
          <w:sz w:val="24"/>
          <w:szCs w:val="24"/>
        </w:rPr>
      </w:pPr>
    </w:p>
    <w:p w14:paraId="699A8A32" w14:textId="77777777" w:rsidR="00222637" w:rsidRDefault="00222637">
      <w:pPr>
        <w:spacing w:line="240" w:lineRule="auto"/>
        <w:rPr>
          <w:sz w:val="48"/>
          <w:szCs w:val="48"/>
        </w:rPr>
      </w:pPr>
    </w:p>
    <w:p w14:paraId="68B493B4" w14:textId="77777777" w:rsidR="00222637" w:rsidRDefault="00A55D65">
      <w:pPr>
        <w:spacing w:line="240" w:lineRule="auto"/>
        <w:rPr>
          <w:sz w:val="48"/>
          <w:szCs w:val="48"/>
        </w:rPr>
      </w:pPr>
      <w:r>
        <w:rPr>
          <w:sz w:val="48"/>
          <w:szCs w:val="48"/>
        </w:rPr>
        <w:t>Using the Clusters</w:t>
      </w:r>
    </w:p>
    <w:p w14:paraId="72933DAC" w14:textId="77777777" w:rsidR="00222637" w:rsidRDefault="00A55D65">
      <w:pPr>
        <w:numPr>
          <w:ilvl w:val="0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Examining Clusters</w:t>
      </w:r>
    </w:p>
    <w:p w14:paraId="15B1F529" w14:textId="77777777" w:rsidR="00222637" w:rsidRDefault="00A55D65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After a successful search, click on the “Clusters” side panel.</w:t>
      </w:r>
    </w:p>
    <w:p w14:paraId="6716DB2B" w14:textId="77777777" w:rsidR="00222637" w:rsidRDefault="00222637">
      <w:pPr>
        <w:spacing w:line="240" w:lineRule="auto"/>
        <w:ind w:left="1440"/>
        <w:rPr>
          <w:sz w:val="24"/>
          <w:szCs w:val="24"/>
        </w:rPr>
      </w:pPr>
    </w:p>
    <w:p w14:paraId="72E2E014" w14:textId="77777777" w:rsidR="00222637" w:rsidRDefault="00A55D65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613ABB1" wp14:editId="7BAE7FBC">
            <wp:extent cx="5943600" cy="2832100"/>
            <wp:effectExtent l="0" t="0" r="0" b="0"/>
            <wp:docPr id="2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BB48D8" w14:textId="77777777" w:rsidR="00222637" w:rsidRDefault="00222637">
      <w:pPr>
        <w:spacing w:line="240" w:lineRule="auto"/>
        <w:ind w:left="1440"/>
        <w:rPr>
          <w:sz w:val="24"/>
          <w:szCs w:val="24"/>
        </w:rPr>
      </w:pPr>
    </w:p>
    <w:p w14:paraId="1FE63766" w14:textId="77777777" w:rsidR="00222637" w:rsidRDefault="00A55D65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Wait for the clusters to load from the search.</w:t>
      </w:r>
    </w:p>
    <w:p w14:paraId="5DE80EFB" w14:textId="77777777" w:rsidR="00222637" w:rsidRDefault="00222637">
      <w:pPr>
        <w:spacing w:line="240" w:lineRule="auto"/>
        <w:rPr>
          <w:sz w:val="24"/>
          <w:szCs w:val="24"/>
        </w:rPr>
      </w:pPr>
    </w:p>
    <w:p w14:paraId="2A93A59A" w14:textId="77777777" w:rsidR="00222637" w:rsidRDefault="00A55D65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706758B6" wp14:editId="47C3436A">
            <wp:extent cx="5943600" cy="2819400"/>
            <wp:effectExtent l="0" t="0" r="0" b="0"/>
            <wp:docPr id="1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44C66E" w14:textId="77777777" w:rsidR="00222637" w:rsidRDefault="00222637">
      <w:pPr>
        <w:spacing w:line="240" w:lineRule="auto"/>
        <w:rPr>
          <w:sz w:val="24"/>
          <w:szCs w:val="24"/>
        </w:rPr>
      </w:pPr>
    </w:p>
    <w:p w14:paraId="527D60B9" w14:textId="449A5795" w:rsidR="00222637" w:rsidRDefault="00A55D65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Click on a cluster to begin a search with the cluster key word within the established search results.</w:t>
      </w:r>
    </w:p>
    <w:p w14:paraId="701ECA17" w14:textId="78A63B7E" w:rsidR="00CC1205" w:rsidRDefault="00CC1205" w:rsidP="00CC1205">
      <w:pPr>
        <w:numPr>
          <w:ilvl w:val="0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Meaning of Cluster.</w:t>
      </w:r>
    </w:p>
    <w:p w14:paraId="1C4543DE" w14:textId="1D38C1F5" w:rsidR="00CC1205" w:rsidRDefault="00CC1205" w:rsidP="00CC1205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The clusters of this web application represent the commonly categorized topics within the searched field.</w:t>
      </w:r>
    </w:p>
    <w:p w14:paraId="2575A0F5" w14:textId="1B35BA73" w:rsidR="00CC1205" w:rsidRDefault="00CC1205" w:rsidP="00CC1205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For example, given the search “acid rain effects on concrete lifespan,” the program determines that all papers within this topic can be categorized into “china,” “background,” “nitrite,” “production,” and “questions.”</w:t>
      </w:r>
    </w:p>
    <w:p w14:paraId="773E860C" w14:textId="061CB43A" w:rsidR="00CC1205" w:rsidRDefault="00CC1205" w:rsidP="00CC1205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Clicking on a cluster will create a search within</w:t>
      </w:r>
      <w:r w:rsidR="003C4AF5">
        <w:rPr>
          <w:sz w:val="24"/>
          <w:szCs w:val="24"/>
        </w:rPr>
        <w:t xml:space="preserve"> both the original search and the chosen cluster topic.</w:t>
      </w:r>
    </w:p>
    <w:p w14:paraId="2EF46F4D" w14:textId="77777777" w:rsidR="00222637" w:rsidRDefault="00222637">
      <w:pPr>
        <w:spacing w:line="240" w:lineRule="auto"/>
        <w:rPr>
          <w:sz w:val="24"/>
          <w:szCs w:val="24"/>
        </w:rPr>
      </w:pPr>
    </w:p>
    <w:p w14:paraId="725EAB7F" w14:textId="77777777" w:rsidR="00222637" w:rsidRDefault="00222637">
      <w:pPr>
        <w:spacing w:line="240" w:lineRule="auto"/>
        <w:ind w:left="1440"/>
        <w:rPr>
          <w:sz w:val="24"/>
          <w:szCs w:val="24"/>
        </w:rPr>
      </w:pPr>
    </w:p>
    <w:p w14:paraId="34E60EC3" w14:textId="77777777" w:rsidR="00222637" w:rsidRDefault="00A55D65">
      <w:pPr>
        <w:spacing w:line="240" w:lineRule="auto"/>
        <w:rPr>
          <w:sz w:val="48"/>
          <w:szCs w:val="48"/>
        </w:rPr>
      </w:pPr>
      <w:r>
        <w:rPr>
          <w:sz w:val="48"/>
          <w:szCs w:val="48"/>
        </w:rPr>
        <w:t>Using Grant Analysis</w:t>
      </w:r>
    </w:p>
    <w:p w14:paraId="78D130C5" w14:textId="77777777" w:rsidR="00222637" w:rsidRDefault="00A55D65">
      <w:pPr>
        <w:numPr>
          <w:ilvl w:val="0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Examine Graph</w:t>
      </w:r>
      <w:r>
        <w:rPr>
          <w:sz w:val="24"/>
          <w:szCs w:val="24"/>
        </w:rPr>
        <w:t>s of Grants</w:t>
      </w:r>
    </w:p>
    <w:p w14:paraId="0C48DEEB" w14:textId="77777777" w:rsidR="00222637" w:rsidRDefault="00A55D65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Click on the “Grant Trends” side panel.</w:t>
      </w:r>
    </w:p>
    <w:p w14:paraId="629C9FD5" w14:textId="77777777" w:rsidR="00222637" w:rsidRDefault="00A55D65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28FE18BE" wp14:editId="370805B1">
            <wp:extent cx="5943600" cy="2832100"/>
            <wp:effectExtent l="0" t="0" r="0" b="0"/>
            <wp:docPr id="2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AC8CA4" w14:textId="77777777" w:rsidR="00222637" w:rsidRDefault="00222637">
      <w:pPr>
        <w:spacing w:line="240" w:lineRule="auto"/>
        <w:rPr>
          <w:sz w:val="24"/>
          <w:szCs w:val="24"/>
        </w:rPr>
      </w:pPr>
    </w:p>
    <w:p w14:paraId="4F9C3662" w14:textId="77777777" w:rsidR="00222637" w:rsidRDefault="00222637">
      <w:pPr>
        <w:spacing w:line="240" w:lineRule="auto"/>
        <w:rPr>
          <w:sz w:val="24"/>
          <w:szCs w:val="24"/>
        </w:rPr>
      </w:pPr>
    </w:p>
    <w:p w14:paraId="36DF4065" w14:textId="77777777" w:rsidR="00222637" w:rsidRDefault="00A55D65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Wait for the graphs to load.</w:t>
      </w:r>
    </w:p>
    <w:p w14:paraId="2DB620A9" w14:textId="77777777" w:rsidR="00222637" w:rsidRDefault="00222637">
      <w:pPr>
        <w:spacing w:line="240" w:lineRule="auto"/>
        <w:ind w:left="720"/>
        <w:rPr>
          <w:sz w:val="24"/>
          <w:szCs w:val="24"/>
        </w:rPr>
      </w:pPr>
    </w:p>
    <w:p w14:paraId="3F0FAF30" w14:textId="163ADA75" w:rsidR="00222637" w:rsidRDefault="00A55D65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9CF3AE1" wp14:editId="2E12B2F0">
            <wp:extent cx="5943600" cy="2832100"/>
            <wp:effectExtent l="0" t="0" r="0" b="0"/>
            <wp:docPr id="1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DB759F" w14:textId="003C3AAB" w:rsidR="003C4AF5" w:rsidRDefault="003C4AF5">
      <w:pPr>
        <w:spacing w:line="240" w:lineRule="auto"/>
        <w:rPr>
          <w:sz w:val="24"/>
          <w:szCs w:val="24"/>
        </w:rPr>
      </w:pPr>
    </w:p>
    <w:p w14:paraId="45168A11" w14:textId="585DD9CE" w:rsidR="003C4AF5" w:rsidRDefault="003C4AF5" w:rsidP="003C4AF5">
      <w:pPr>
        <w:numPr>
          <w:ilvl w:val="0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Interpreting the Graph</w:t>
      </w:r>
    </w:p>
    <w:p w14:paraId="0CBB8300" w14:textId="363AF999" w:rsidR="003C4AF5" w:rsidRDefault="003C4AF5" w:rsidP="003C4AF5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The graph consists of grant allocations from “grants.gov.”</w:t>
      </w:r>
    </w:p>
    <w:p w14:paraId="0F8638E7" w14:textId="6D9DDA98" w:rsidR="003C4AF5" w:rsidRDefault="003C4AF5" w:rsidP="003C4AF5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Each data point represents the sum of grant values for either the floor or ceiling at a point in time.</w:t>
      </w:r>
    </w:p>
    <w:p w14:paraId="5BD7E4E4" w14:textId="601361A4" w:rsidR="003C4AF5" w:rsidRDefault="003C4AF5" w:rsidP="003C4AF5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The x-axis measures time; while, the y-axis measures the award response in millions of dollars.</w:t>
      </w:r>
    </w:p>
    <w:p w14:paraId="21A366CC" w14:textId="77777777" w:rsidR="003C4AF5" w:rsidRDefault="003C4AF5">
      <w:pPr>
        <w:spacing w:line="240" w:lineRule="auto"/>
        <w:rPr>
          <w:sz w:val="24"/>
          <w:szCs w:val="24"/>
        </w:rPr>
      </w:pPr>
    </w:p>
    <w:p w14:paraId="57C09C54" w14:textId="77777777" w:rsidR="00222637" w:rsidRDefault="00222637">
      <w:pPr>
        <w:spacing w:line="240" w:lineRule="auto"/>
        <w:rPr>
          <w:sz w:val="24"/>
          <w:szCs w:val="24"/>
        </w:rPr>
      </w:pPr>
    </w:p>
    <w:p w14:paraId="133A1ED5" w14:textId="77777777" w:rsidR="00222637" w:rsidRDefault="00A55D65">
      <w:pPr>
        <w:spacing w:line="240" w:lineRule="auto"/>
        <w:rPr>
          <w:sz w:val="48"/>
          <w:szCs w:val="48"/>
        </w:rPr>
      </w:pPr>
      <w:r>
        <w:rPr>
          <w:sz w:val="48"/>
          <w:szCs w:val="48"/>
        </w:rPr>
        <w:lastRenderedPageBreak/>
        <w:t>Using Keyword Analysis</w:t>
      </w:r>
    </w:p>
    <w:p w14:paraId="37BD7C77" w14:textId="77777777" w:rsidR="00222637" w:rsidRDefault="00A55D65">
      <w:pPr>
        <w:numPr>
          <w:ilvl w:val="0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Examine Graphs of Grants</w:t>
      </w:r>
    </w:p>
    <w:p w14:paraId="7B5CA5B6" w14:textId="77777777" w:rsidR="00222637" w:rsidRDefault="00A55D65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Click on the “Keyword Trends” side panel from the results page.</w:t>
      </w:r>
    </w:p>
    <w:p w14:paraId="2C4E3812" w14:textId="77777777" w:rsidR="00222637" w:rsidRDefault="00222637">
      <w:pPr>
        <w:spacing w:line="240" w:lineRule="auto"/>
        <w:ind w:left="1440"/>
        <w:rPr>
          <w:sz w:val="24"/>
          <w:szCs w:val="24"/>
        </w:rPr>
      </w:pPr>
    </w:p>
    <w:p w14:paraId="4FC9D53E" w14:textId="77777777" w:rsidR="00222637" w:rsidRDefault="00A55D65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E677BEE" wp14:editId="030A0BAB">
            <wp:extent cx="5943600" cy="2832100"/>
            <wp:effectExtent l="0" t="0" r="0" b="0"/>
            <wp:docPr id="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06890A" w14:textId="77777777" w:rsidR="00222637" w:rsidRDefault="00222637">
      <w:pPr>
        <w:spacing w:line="240" w:lineRule="auto"/>
        <w:rPr>
          <w:sz w:val="24"/>
          <w:szCs w:val="24"/>
        </w:rPr>
      </w:pPr>
    </w:p>
    <w:p w14:paraId="4EC3EC1F" w14:textId="77777777" w:rsidR="00222637" w:rsidRDefault="00A55D65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Wait for the results to load.</w:t>
      </w:r>
    </w:p>
    <w:p w14:paraId="4D463089" w14:textId="77777777" w:rsidR="00222637" w:rsidRDefault="00222637">
      <w:pPr>
        <w:spacing w:line="240" w:lineRule="auto"/>
        <w:rPr>
          <w:sz w:val="24"/>
          <w:szCs w:val="24"/>
        </w:rPr>
      </w:pPr>
    </w:p>
    <w:p w14:paraId="18C0D85B" w14:textId="77777777" w:rsidR="00222637" w:rsidRDefault="00A55D65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36E470F" wp14:editId="28A8DD2D">
            <wp:extent cx="5943600" cy="2832100"/>
            <wp:effectExtent l="0" t="0" r="0" b="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38D3B5" w14:textId="77777777" w:rsidR="00222637" w:rsidRDefault="00222637">
      <w:pPr>
        <w:spacing w:line="240" w:lineRule="auto"/>
        <w:rPr>
          <w:sz w:val="24"/>
          <w:szCs w:val="24"/>
        </w:rPr>
      </w:pPr>
    </w:p>
    <w:p w14:paraId="541E8684" w14:textId="77777777" w:rsidR="00222637" w:rsidRDefault="00A55D65">
      <w:pPr>
        <w:numPr>
          <w:ilvl w:val="0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Choosing Keywords</w:t>
      </w:r>
    </w:p>
    <w:p w14:paraId="321B65E6" w14:textId="77777777" w:rsidR="00222637" w:rsidRDefault="00A55D65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Choose keywords to include/exclude in the graph.</w:t>
      </w:r>
    </w:p>
    <w:p w14:paraId="6020EA44" w14:textId="77777777" w:rsidR="00222637" w:rsidRDefault="00222637">
      <w:pPr>
        <w:spacing w:line="240" w:lineRule="auto"/>
        <w:rPr>
          <w:sz w:val="24"/>
          <w:szCs w:val="24"/>
        </w:rPr>
      </w:pPr>
    </w:p>
    <w:p w14:paraId="69C81801" w14:textId="77777777" w:rsidR="00222637" w:rsidRDefault="00A55D65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7139BFD7" wp14:editId="4F8199A9">
            <wp:extent cx="5943600" cy="2552700"/>
            <wp:effectExtent l="0" t="0" r="0" b="0"/>
            <wp:docPr id="2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4DCE62" w14:textId="77777777" w:rsidR="00222637" w:rsidRDefault="00A55D65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9F0BA4B" wp14:editId="6327972D">
            <wp:extent cx="5943600" cy="2844800"/>
            <wp:effectExtent l="0" t="0" r="0" b="0"/>
            <wp:docPr id="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F34E49" w14:textId="77777777" w:rsidR="00222637" w:rsidRDefault="00222637">
      <w:pPr>
        <w:spacing w:line="240" w:lineRule="auto"/>
        <w:rPr>
          <w:sz w:val="24"/>
          <w:szCs w:val="24"/>
        </w:rPr>
      </w:pPr>
    </w:p>
    <w:p w14:paraId="040F0158" w14:textId="77777777" w:rsidR="00222637" w:rsidRDefault="00A55D65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Wait for the system to automatically update the graph.</w:t>
      </w:r>
    </w:p>
    <w:p w14:paraId="4EB330A2" w14:textId="77777777" w:rsidR="00222637" w:rsidRDefault="00222637">
      <w:pPr>
        <w:spacing w:line="240" w:lineRule="auto"/>
        <w:ind w:left="1440"/>
        <w:rPr>
          <w:sz w:val="24"/>
          <w:szCs w:val="24"/>
        </w:rPr>
      </w:pPr>
    </w:p>
    <w:p w14:paraId="4B5DA260" w14:textId="3F23AA6A" w:rsidR="00222637" w:rsidRDefault="00A55D65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00DF8194" wp14:editId="197AB148">
            <wp:extent cx="5943600" cy="2832100"/>
            <wp:effectExtent l="0" t="0" r="0" b="0"/>
            <wp:docPr id="1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3176CC" w14:textId="671C7F5B" w:rsidR="007857CE" w:rsidRDefault="007857CE" w:rsidP="007857CE">
      <w:pPr>
        <w:numPr>
          <w:ilvl w:val="0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Interpreting Keyword</w:t>
      </w:r>
    </w:p>
    <w:p w14:paraId="05A75531" w14:textId="38582146" w:rsidR="007857CE" w:rsidRDefault="007857CE" w:rsidP="007857CE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The graph uses keywords analyzed from the DOAJ to represent the frequency of keywords with respect time.</w:t>
      </w:r>
    </w:p>
    <w:p w14:paraId="2801492E" w14:textId="35F1C25C" w:rsidR="007857CE" w:rsidRDefault="007857CE" w:rsidP="007857CE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The legend below the graph </w:t>
      </w:r>
      <w:r w:rsidR="00CC0248">
        <w:rPr>
          <w:sz w:val="24"/>
          <w:szCs w:val="24"/>
        </w:rPr>
        <w:t>indicates which line connects to which keyword.</w:t>
      </w:r>
    </w:p>
    <w:p w14:paraId="16BA0E77" w14:textId="27DDF0FC" w:rsidR="00CC0248" w:rsidRDefault="00CC0248" w:rsidP="007857CE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The x-axis represents time; while, the y-axis measures the frequency, number of times on average the indicated word appears in a paper.</w:t>
      </w:r>
    </w:p>
    <w:p w14:paraId="564D7940" w14:textId="77777777" w:rsidR="007857CE" w:rsidRDefault="007857CE">
      <w:pPr>
        <w:spacing w:line="240" w:lineRule="auto"/>
        <w:rPr>
          <w:sz w:val="24"/>
          <w:szCs w:val="24"/>
        </w:rPr>
      </w:pPr>
    </w:p>
    <w:p w14:paraId="622B0973" w14:textId="77777777" w:rsidR="00222637" w:rsidRDefault="00222637">
      <w:pPr>
        <w:spacing w:line="240" w:lineRule="auto"/>
        <w:rPr>
          <w:sz w:val="24"/>
          <w:szCs w:val="24"/>
        </w:rPr>
      </w:pPr>
    </w:p>
    <w:p w14:paraId="2816730B" w14:textId="77777777" w:rsidR="00222637" w:rsidRDefault="00A55D65">
      <w:pPr>
        <w:spacing w:line="240" w:lineRule="auto"/>
        <w:rPr>
          <w:sz w:val="48"/>
          <w:szCs w:val="48"/>
        </w:rPr>
      </w:pPr>
      <w:r>
        <w:rPr>
          <w:sz w:val="48"/>
          <w:szCs w:val="48"/>
        </w:rPr>
        <w:t>Using Latent Knowledge Analysis</w:t>
      </w:r>
    </w:p>
    <w:p w14:paraId="004846EA" w14:textId="77777777" w:rsidR="00222637" w:rsidRDefault="00A55D65">
      <w:pPr>
        <w:numPr>
          <w:ilvl w:val="0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Accessing Latent Knowledge Graph</w:t>
      </w:r>
    </w:p>
    <w:p w14:paraId="6FD53148" w14:textId="77777777" w:rsidR="00222637" w:rsidRDefault="00A55D65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Click on the “Latent Knowledge” side panel from the results page.</w:t>
      </w:r>
    </w:p>
    <w:p w14:paraId="60D092CA" w14:textId="77777777" w:rsidR="00222637" w:rsidRDefault="00222637">
      <w:pPr>
        <w:spacing w:line="240" w:lineRule="auto"/>
        <w:rPr>
          <w:sz w:val="24"/>
          <w:szCs w:val="24"/>
        </w:rPr>
      </w:pPr>
    </w:p>
    <w:p w14:paraId="3C9C2C5F" w14:textId="77777777" w:rsidR="00222637" w:rsidRDefault="00A55D65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2EFD893" wp14:editId="16542DF9">
            <wp:extent cx="5943600" cy="2844800"/>
            <wp:effectExtent l="0" t="0" r="0" b="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5EFBF2" w14:textId="77777777" w:rsidR="00222637" w:rsidRDefault="00222637">
      <w:pPr>
        <w:spacing w:line="240" w:lineRule="auto"/>
        <w:rPr>
          <w:sz w:val="24"/>
          <w:szCs w:val="24"/>
        </w:rPr>
      </w:pPr>
    </w:p>
    <w:p w14:paraId="2CF45F09" w14:textId="77777777" w:rsidR="00222637" w:rsidRDefault="00A55D65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Wait for the results to load.</w:t>
      </w:r>
    </w:p>
    <w:p w14:paraId="35EEBA3B" w14:textId="77777777" w:rsidR="00222637" w:rsidRDefault="00222637">
      <w:pPr>
        <w:spacing w:line="240" w:lineRule="auto"/>
        <w:rPr>
          <w:sz w:val="24"/>
          <w:szCs w:val="24"/>
        </w:rPr>
      </w:pPr>
    </w:p>
    <w:p w14:paraId="226B3ABC" w14:textId="77777777" w:rsidR="00222637" w:rsidRDefault="00A55D65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6746BE2" wp14:editId="2B5B84B2">
            <wp:extent cx="5943600" cy="2832100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B8F4D9" w14:textId="77777777" w:rsidR="00222637" w:rsidRDefault="00222637">
      <w:pPr>
        <w:spacing w:line="240" w:lineRule="auto"/>
        <w:rPr>
          <w:sz w:val="24"/>
          <w:szCs w:val="24"/>
        </w:rPr>
      </w:pPr>
    </w:p>
    <w:p w14:paraId="0095E54E" w14:textId="77777777" w:rsidR="00222637" w:rsidRDefault="00A55D65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Access the graph from the Latent Knowledge page at any time by clicking the keyword projection tab. </w:t>
      </w:r>
    </w:p>
    <w:p w14:paraId="118A84DB" w14:textId="77777777" w:rsidR="00222637" w:rsidRDefault="00222637">
      <w:pPr>
        <w:spacing w:line="240" w:lineRule="auto"/>
        <w:ind w:left="1440"/>
        <w:rPr>
          <w:sz w:val="24"/>
          <w:szCs w:val="24"/>
        </w:rPr>
      </w:pPr>
    </w:p>
    <w:p w14:paraId="0A177CC9" w14:textId="77777777" w:rsidR="00222637" w:rsidRDefault="00A55D65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0FE7CAC" wp14:editId="6E01D4C8">
            <wp:extent cx="5943600" cy="2832100"/>
            <wp:effectExtent l="0" t="0" r="0" b="0"/>
            <wp:docPr id="2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1AE4FA" w14:textId="77777777" w:rsidR="00222637" w:rsidRDefault="00222637">
      <w:pPr>
        <w:spacing w:line="240" w:lineRule="auto"/>
        <w:rPr>
          <w:sz w:val="24"/>
          <w:szCs w:val="24"/>
        </w:rPr>
      </w:pPr>
    </w:p>
    <w:p w14:paraId="1CCF24A0" w14:textId="77777777" w:rsidR="00222637" w:rsidRDefault="00A55D65">
      <w:pPr>
        <w:numPr>
          <w:ilvl w:val="0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Isolating Specific Data Points</w:t>
      </w:r>
    </w:p>
    <w:p w14:paraId="51BCC92B" w14:textId="77777777" w:rsidR="00222637" w:rsidRDefault="00A55D65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Click on the “Target Word(s)” bar to show a list of available words selection.</w:t>
      </w:r>
    </w:p>
    <w:p w14:paraId="527E558E" w14:textId="77777777" w:rsidR="00222637" w:rsidRDefault="00222637">
      <w:pPr>
        <w:spacing w:line="240" w:lineRule="auto"/>
        <w:rPr>
          <w:sz w:val="24"/>
          <w:szCs w:val="24"/>
        </w:rPr>
      </w:pPr>
    </w:p>
    <w:p w14:paraId="53A507BE" w14:textId="77777777" w:rsidR="00222637" w:rsidRDefault="00A55D65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574CF810" wp14:editId="3ED55DF2">
            <wp:extent cx="5943600" cy="28194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26F815" w14:textId="77777777" w:rsidR="00222637" w:rsidRDefault="00222637">
      <w:pPr>
        <w:spacing w:line="240" w:lineRule="auto"/>
        <w:rPr>
          <w:sz w:val="24"/>
          <w:szCs w:val="24"/>
        </w:rPr>
      </w:pPr>
    </w:p>
    <w:p w14:paraId="5B084BB1" w14:textId="77777777" w:rsidR="00222637" w:rsidRDefault="00A55D65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Select any desired words to isolate.</w:t>
      </w:r>
    </w:p>
    <w:p w14:paraId="684CAE20" w14:textId="77777777" w:rsidR="00222637" w:rsidRDefault="00A55D65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Clink the “Find” button to select and isolate the words on the graph.</w:t>
      </w:r>
    </w:p>
    <w:p w14:paraId="60C0DFE2" w14:textId="77777777" w:rsidR="00222637" w:rsidRDefault="00222637">
      <w:pPr>
        <w:spacing w:line="240" w:lineRule="auto"/>
        <w:rPr>
          <w:sz w:val="24"/>
          <w:szCs w:val="24"/>
        </w:rPr>
      </w:pPr>
    </w:p>
    <w:p w14:paraId="6259CE45" w14:textId="0872B364" w:rsidR="00222637" w:rsidRDefault="00A55D65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A81E87B" wp14:editId="04C068D1">
            <wp:extent cx="5943600" cy="2844800"/>
            <wp:effectExtent l="0" t="0" r="0" b="0"/>
            <wp:docPr id="2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8CE48E" w14:textId="4F81C3BA" w:rsidR="00CC0248" w:rsidRDefault="00A90E1E" w:rsidP="00CC0248">
      <w:pPr>
        <w:numPr>
          <w:ilvl w:val="0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Interpreting Keyword Projection</w:t>
      </w:r>
    </w:p>
    <w:p w14:paraId="1828FCFF" w14:textId="6E5EF9ED" w:rsidR="00CC0248" w:rsidRDefault="00A90E1E" w:rsidP="00CC0248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The graph uses words from the articles in the search results.</w:t>
      </w:r>
    </w:p>
    <w:p w14:paraId="4CA6DEDA" w14:textId="31027F79" w:rsidR="00A90E1E" w:rsidRDefault="00A90E1E" w:rsidP="00CC0248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Each point represents a word interest in the search topic.</w:t>
      </w:r>
    </w:p>
    <w:p w14:paraId="47E1252A" w14:textId="78E592E7" w:rsidR="00A90E1E" w:rsidRDefault="00A90E1E" w:rsidP="00CC0248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The </w:t>
      </w:r>
      <w:r w:rsidR="001F02A8">
        <w:rPr>
          <w:sz w:val="24"/>
          <w:szCs w:val="24"/>
        </w:rPr>
        <w:t>closer the words are located on the graph, the more likely the words are related or share a close proximity in the given articles.</w:t>
      </w:r>
    </w:p>
    <w:p w14:paraId="3358AD84" w14:textId="77777777" w:rsidR="00CC0248" w:rsidRDefault="00CC0248">
      <w:pPr>
        <w:spacing w:line="240" w:lineRule="auto"/>
        <w:rPr>
          <w:sz w:val="24"/>
          <w:szCs w:val="24"/>
        </w:rPr>
      </w:pPr>
    </w:p>
    <w:p w14:paraId="2A4B1FDC" w14:textId="77777777" w:rsidR="00222637" w:rsidRDefault="00222637">
      <w:pPr>
        <w:spacing w:line="240" w:lineRule="auto"/>
        <w:rPr>
          <w:sz w:val="24"/>
          <w:szCs w:val="24"/>
        </w:rPr>
      </w:pPr>
    </w:p>
    <w:p w14:paraId="1F11F8E4" w14:textId="77777777" w:rsidR="00222637" w:rsidRDefault="00A55D65">
      <w:pPr>
        <w:numPr>
          <w:ilvl w:val="0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Accessing Cosine Similarity</w:t>
      </w:r>
    </w:p>
    <w:p w14:paraId="0F85FEA0" w14:textId="77777777" w:rsidR="00222637" w:rsidRDefault="00A55D65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Click on the “Cosine Similarity” tab on the Latent Knowledge results page.</w:t>
      </w:r>
    </w:p>
    <w:p w14:paraId="2285F1A8" w14:textId="77777777" w:rsidR="00222637" w:rsidRDefault="00222637">
      <w:pPr>
        <w:spacing w:line="240" w:lineRule="auto"/>
        <w:rPr>
          <w:sz w:val="24"/>
          <w:szCs w:val="24"/>
        </w:rPr>
      </w:pPr>
    </w:p>
    <w:p w14:paraId="07946FFC" w14:textId="77777777" w:rsidR="00222637" w:rsidRDefault="00A55D65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6481BAE4" wp14:editId="5FEBBA08">
            <wp:extent cx="5943600" cy="2832100"/>
            <wp:effectExtent l="0" t="0" r="0" b="0"/>
            <wp:docPr id="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98C1A1" w14:textId="77777777" w:rsidR="00222637" w:rsidRDefault="00222637">
      <w:pPr>
        <w:spacing w:line="240" w:lineRule="auto"/>
        <w:rPr>
          <w:sz w:val="24"/>
          <w:szCs w:val="24"/>
        </w:rPr>
      </w:pPr>
    </w:p>
    <w:p w14:paraId="53492856" w14:textId="77777777" w:rsidR="00222637" w:rsidRDefault="00A55D65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Wait for the results to load.</w:t>
      </w:r>
    </w:p>
    <w:p w14:paraId="389D45D5" w14:textId="77777777" w:rsidR="00222637" w:rsidRDefault="00222637">
      <w:pPr>
        <w:spacing w:line="240" w:lineRule="auto"/>
        <w:rPr>
          <w:sz w:val="24"/>
          <w:szCs w:val="24"/>
        </w:rPr>
      </w:pPr>
    </w:p>
    <w:p w14:paraId="048CC703" w14:textId="77777777" w:rsidR="00222637" w:rsidRDefault="00A55D65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14CB2C0" wp14:editId="26725488">
            <wp:extent cx="5943600" cy="2832100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BB6E45" w14:textId="77777777" w:rsidR="00222637" w:rsidRDefault="00222637">
      <w:pPr>
        <w:spacing w:line="240" w:lineRule="auto"/>
        <w:rPr>
          <w:sz w:val="24"/>
          <w:szCs w:val="24"/>
        </w:rPr>
      </w:pPr>
    </w:p>
    <w:p w14:paraId="5C821F09" w14:textId="77777777" w:rsidR="00222637" w:rsidRDefault="00A55D65">
      <w:pPr>
        <w:numPr>
          <w:ilvl w:val="0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Using Cosine Similarity</w:t>
      </w:r>
    </w:p>
    <w:p w14:paraId="06ED9189" w14:textId="77777777" w:rsidR="00222637" w:rsidRDefault="00A55D65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From the “Cosine Similarity” tab, click on the “Target Word” to show a list of words to analyze.</w:t>
      </w:r>
    </w:p>
    <w:p w14:paraId="62F4F282" w14:textId="77777777" w:rsidR="00222637" w:rsidRDefault="00222637">
      <w:pPr>
        <w:spacing w:line="240" w:lineRule="auto"/>
        <w:rPr>
          <w:sz w:val="24"/>
          <w:szCs w:val="24"/>
        </w:rPr>
      </w:pPr>
    </w:p>
    <w:p w14:paraId="6A0858D7" w14:textId="77777777" w:rsidR="00222637" w:rsidRDefault="00A55D65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0B21A4B9" wp14:editId="24B91358">
            <wp:extent cx="5943600" cy="2832100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45145C" w14:textId="77777777" w:rsidR="00222637" w:rsidRDefault="00222637">
      <w:pPr>
        <w:spacing w:line="240" w:lineRule="auto"/>
        <w:rPr>
          <w:sz w:val="24"/>
          <w:szCs w:val="24"/>
        </w:rPr>
      </w:pPr>
    </w:p>
    <w:p w14:paraId="3E2AE89C" w14:textId="77777777" w:rsidR="00222637" w:rsidRDefault="00A55D65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Select a word to a analyze and hit the Analyze button.</w:t>
      </w:r>
    </w:p>
    <w:p w14:paraId="0F2A84B0" w14:textId="77777777" w:rsidR="00222637" w:rsidRDefault="00A55D65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Wait for the results to load.</w:t>
      </w:r>
    </w:p>
    <w:p w14:paraId="6D310982" w14:textId="77777777" w:rsidR="00222637" w:rsidRDefault="00222637">
      <w:pPr>
        <w:spacing w:line="240" w:lineRule="auto"/>
        <w:rPr>
          <w:sz w:val="24"/>
          <w:szCs w:val="24"/>
        </w:rPr>
      </w:pPr>
    </w:p>
    <w:p w14:paraId="0D46BB90" w14:textId="77777777" w:rsidR="00222637" w:rsidRDefault="00222637">
      <w:pPr>
        <w:spacing w:line="240" w:lineRule="auto"/>
        <w:rPr>
          <w:sz w:val="24"/>
          <w:szCs w:val="24"/>
        </w:rPr>
      </w:pPr>
    </w:p>
    <w:p w14:paraId="6D963630" w14:textId="1A4199A9" w:rsidR="00222637" w:rsidRDefault="00A55D65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B27CB0B" wp14:editId="70A5480C">
            <wp:extent cx="5943600" cy="2832100"/>
            <wp:effectExtent l="0" t="0" r="0" b="0"/>
            <wp:docPr id="2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915B0E" w14:textId="1AA29319" w:rsidR="001F02A8" w:rsidRDefault="001F02A8" w:rsidP="001F02A8">
      <w:pPr>
        <w:numPr>
          <w:ilvl w:val="0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Interpreting Cosine Similarity</w:t>
      </w:r>
    </w:p>
    <w:p w14:paraId="0A5F18DB" w14:textId="62649F8A" w:rsidR="001F02A8" w:rsidRDefault="001F02A8" w:rsidP="001F02A8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The list consists of phrases and words found within the article search space</w:t>
      </w:r>
      <w:r w:rsidR="001F53F3">
        <w:rPr>
          <w:sz w:val="24"/>
          <w:szCs w:val="24"/>
        </w:rPr>
        <w:t>.</w:t>
      </w:r>
    </w:p>
    <w:p w14:paraId="49494B92" w14:textId="583A4456" w:rsidR="001F53F3" w:rsidRDefault="001F53F3" w:rsidP="001F02A8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The list shows the rating of connections of words to the target word under “similarity.”</w:t>
      </w:r>
    </w:p>
    <w:p w14:paraId="4E5C77F9" w14:textId="4C160C79" w:rsidR="001F53F3" w:rsidRDefault="001F53F3" w:rsidP="001F02A8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If a word located higher on the list than another word, it has a greater similarity than that word.</w:t>
      </w:r>
    </w:p>
    <w:p w14:paraId="27BB6480" w14:textId="77777777" w:rsidR="00222637" w:rsidRDefault="00222637">
      <w:pPr>
        <w:spacing w:line="240" w:lineRule="auto"/>
        <w:rPr>
          <w:sz w:val="24"/>
          <w:szCs w:val="24"/>
        </w:rPr>
      </w:pPr>
    </w:p>
    <w:p w14:paraId="5B0B5BAA" w14:textId="77777777" w:rsidR="00222637" w:rsidRDefault="00A55D65">
      <w:pPr>
        <w:numPr>
          <w:ilvl w:val="0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Accessing Phrase Connections</w:t>
      </w:r>
    </w:p>
    <w:p w14:paraId="5DC86871" w14:textId="77777777" w:rsidR="00222637" w:rsidRDefault="00A55D65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Click on th</w:t>
      </w:r>
      <w:r>
        <w:rPr>
          <w:sz w:val="24"/>
          <w:szCs w:val="24"/>
        </w:rPr>
        <w:t>e “Phrase Connection” tab on the Latent Knowledge results page.</w:t>
      </w:r>
    </w:p>
    <w:p w14:paraId="6C5B8F2A" w14:textId="77777777" w:rsidR="00222637" w:rsidRDefault="00222637">
      <w:pPr>
        <w:spacing w:line="240" w:lineRule="auto"/>
        <w:rPr>
          <w:sz w:val="24"/>
          <w:szCs w:val="24"/>
        </w:rPr>
      </w:pPr>
    </w:p>
    <w:p w14:paraId="0F902F7A" w14:textId="77777777" w:rsidR="00222637" w:rsidRDefault="00A55D65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FC9F9A9" wp14:editId="527B8144">
            <wp:extent cx="5943600" cy="2844800"/>
            <wp:effectExtent l="0" t="0" r="0" b="0"/>
            <wp:docPr id="1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7A207B" w14:textId="77777777" w:rsidR="00222637" w:rsidRDefault="00222637">
      <w:pPr>
        <w:spacing w:line="240" w:lineRule="auto"/>
        <w:rPr>
          <w:sz w:val="24"/>
          <w:szCs w:val="24"/>
        </w:rPr>
      </w:pPr>
    </w:p>
    <w:p w14:paraId="4D3CDB43" w14:textId="77777777" w:rsidR="00222637" w:rsidRDefault="00A55D65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Wait for the results to load.</w:t>
      </w:r>
    </w:p>
    <w:p w14:paraId="32B4653E" w14:textId="77777777" w:rsidR="00222637" w:rsidRDefault="00A55D65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71AE25F" wp14:editId="0D6B3A18">
            <wp:extent cx="5943600" cy="2832100"/>
            <wp:effectExtent l="0" t="0" r="0" b="0"/>
            <wp:docPr id="2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9CD570" w14:textId="77777777" w:rsidR="00222637" w:rsidRDefault="00222637">
      <w:pPr>
        <w:spacing w:line="240" w:lineRule="auto"/>
        <w:rPr>
          <w:sz w:val="24"/>
          <w:szCs w:val="24"/>
        </w:rPr>
      </w:pPr>
    </w:p>
    <w:p w14:paraId="14B50255" w14:textId="77777777" w:rsidR="00222637" w:rsidRDefault="00A55D65">
      <w:pPr>
        <w:numPr>
          <w:ilvl w:val="0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Using Phrase Connections</w:t>
      </w:r>
    </w:p>
    <w:p w14:paraId="7F2725C8" w14:textId="77777777" w:rsidR="00222637" w:rsidRDefault="00A55D65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Select a primary topic and related topic to compare.</w:t>
      </w:r>
    </w:p>
    <w:p w14:paraId="1BE15E9F" w14:textId="77777777" w:rsidR="00222637" w:rsidRDefault="00222637">
      <w:pPr>
        <w:spacing w:line="240" w:lineRule="auto"/>
        <w:rPr>
          <w:sz w:val="24"/>
          <w:szCs w:val="24"/>
        </w:rPr>
      </w:pPr>
    </w:p>
    <w:p w14:paraId="2FF7C212" w14:textId="77777777" w:rsidR="00222637" w:rsidRDefault="00A55D65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65A06D8E" wp14:editId="5697BB53">
            <wp:extent cx="5943600" cy="2832100"/>
            <wp:effectExtent l="0" t="0" r="0" b="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DCEAE1" w14:textId="77777777" w:rsidR="00222637" w:rsidRDefault="00222637">
      <w:pPr>
        <w:spacing w:line="240" w:lineRule="auto"/>
        <w:rPr>
          <w:sz w:val="24"/>
          <w:szCs w:val="24"/>
        </w:rPr>
      </w:pPr>
    </w:p>
    <w:p w14:paraId="0C2B9860" w14:textId="77777777" w:rsidR="00222637" w:rsidRDefault="00A55D65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Choose the number of connections you wish to see between topics.</w:t>
      </w:r>
    </w:p>
    <w:p w14:paraId="7F815E28" w14:textId="77777777" w:rsidR="00222637" w:rsidRDefault="00222637">
      <w:pPr>
        <w:spacing w:line="240" w:lineRule="auto"/>
        <w:rPr>
          <w:sz w:val="24"/>
          <w:szCs w:val="24"/>
        </w:rPr>
      </w:pPr>
    </w:p>
    <w:p w14:paraId="21062915" w14:textId="77777777" w:rsidR="00222637" w:rsidRDefault="00A55D65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5FA37B8" wp14:editId="3B385C25">
            <wp:extent cx="5943600" cy="2832100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62CA8C" w14:textId="77777777" w:rsidR="00222637" w:rsidRDefault="00222637">
      <w:pPr>
        <w:spacing w:line="240" w:lineRule="auto"/>
        <w:rPr>
          <w:sz w:val="24"/>
          <w:szCs w:val="24"/>
        </w:rPr>
      </w:pPr>
    </w:p>
    <w:p w14:paraId="5D010E03" w14:textId="77777777" w:rsidR="00222637" w:rsidRDefault="00A55D65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Click on “Evaluate” and wait for the result to load.</w:t>
      </w:r>
    </w:p>
    <w:p w14:paraId="0C8368ED" w14:textId="77777777" w:rsidR="00222637" w:rsidRDefault="00222637">
      <w:pPr>
        <w:spacing w:line="240" w:lineRule="auto"/>
        <w:rPr>
          <w:sz w:val="24"/>
          <w:szCs w:val="24"/>
        </w:rPr>
      </w:pPr>
    </w:p>
    <w:p w14:paraId="285D0BCA" w14:textId="04E953E7" w:rsidR="00222637" w:rsidRDefault="00A55D65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7C33CA29" wp14:editId="69DF751D">
            <wp:extent cx="5943600" cy="2819400"/>
            <wp:effectExtent l="0" t="0" r="0" b="0"/>
            <wp:docPr id="3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C295BC" w14:textId="26BF12BB" w:rsidR="001F53F3" w:rsidRDefault="001F53F3" w:rsidP="001F53F3">
      <w:pPr>
        <w:numPr>
          <w:ilvl w:val="0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Interpreting Phrase Connections</w:t>
      </w:r>
    </w:p>
    <w:p w14:paraId="7CF7080A" w14:textId="577BAE6F" w:rsidR="001F53F3" w:rsidRDefault="001F53F3" w:rsidP="001F53F3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The nodes on the graph originate from the pool of keywords from the </w:t>
      </w:r>
      <w:r w:rsidR="00A55D65">
        <w:rPr>
          <w:sz w:val="24"/>
          <w:szCs w:val="24"/>
        </w:rPr>
        <w:t>articles from search results.</w:t>
      </w:r>
    </w:p>
    <w:p w14:paraId="3EDFCE1D" w14:textId="00EC3351" w:rsidR="00A55D65" w:rsidRDefault="00A55D65" w:rsidP="001F53F3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Each node between the primary topic and related topic represents a connection between the topics.</w:t>
      </w:r>
    </w:p>
    <w:p w14:paraId="0079531E" w14:textId="2F582119" w:rsidR="00A55D65" w:rsidRDefault="00A55D65" w:rsidP="001F53F3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Connections will generate that number of most common link words.</w:t>
      </w:r>
    </w:p>
    <w:p w14:paraId="06448583" w14:textId="77777777" w:rsidR="001F53F3" w:rsidRDefault="001F53F3">
      <w:pPr>
        <w:spacing w:line="240" w:lineRule="auto"/>
        <w:rPr>
          <w:sz w:val="24"/>
          <w:szCs w:val="24"/>
        </w:rPr>
      </w:pPr>
    </w:p>
    <w:p w14:paraId="149A06FF" w14:textId="77777777" w:rsidR="00222637" w:rsidRDefault="00222637">
      <w:pPr>
        <w:spacing w:line="240" w:lineRule="auto"/>
        <w:rPr>
          <w:sz w:val="24"/>
          <w:szCs w:val="24"/>
        </w:rPr>
      </w:pPr>
    </w:p>
    <w:p w14:paraId="740B2A78" w14:textId="77777777" w:rsidR="00222637" w:rsidRDefault="00A55D65">
      <w:pPr>
        <w:spacing w:line="240" w:lineRule="auto"/>
        <w:rPr>
          <w:sz w:val="48"/>
          <w:szCs w:val="48"/>
        </w:rPr>
      </w:pPr>
      <w:r>
        <w:rPr>
          <w:sz w:val="48"/>
          <w:szCs w:val="48"/>
        </w:rPr>
        <w:t>Summaries</w:t>
      </w:r>
    </w:p>
    <w:p w14:paraId="6B692285" w14:textId="77777777" w:rsidR="00222637" w:rsidRDefault="00A55D65">
      <w:pPr>
        <w:numPr>
          <w:ilvl w:val="0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Accessing Summaries</w:t>
      </w:r>
    </w:p>
    <w:p w14:paraId="3B5E3BEE" w14:textId="77777777" w:rsidR="00222637" w:rsidRDefault="00A55D65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From the results page, click on the “Summary” side panel.</w:t>
      </w:r>
    </w:p>
    <w:p w14:paraId="292DFDCB" w14:textId="77777777" w:rsidR="00222637" w:rsidRDefault="00222637">
      <w:pPr>
        <w:spacing w:line="240" w:lineRule="auto"/>
        <w:rPr>
          <w:sz w:val="24"/>
          <w:szCs w:val="24"/>
        </w:rPr>
      </w:pPr>
    </w:p>
    <w:p w14:paraId="646E1089" w14:textId="77777777" w:rsidR="00222637" w:rsidRDefault="00A55D65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C9CBADE" wp14:editId="63B9AE9D">
            <wp:extent cx="5943600" cy="2832100"/>
            <wp:effectExtent l="0" t="0" r="0" b="0"/>
            <wp:docPr id="1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7D5605" w14:textId="77777777" w:rsidR="00222637" w:rsidRDefault="00222637">
      <w:pPr>
        <w:spacing w:line="240" w:lineRule="auto"/>
        <w:rPr>
          <w:sz w:val="24"/>
          <w:szCs w:val="24"/>
        </w:rPr>
      </w:pPr>
    </w:p>
    <w:p w14:paraId="7C5A007D" w14:textId="77777777" w:rsidR="00222637" w:rsidRDefault="00A55D65">
      <w:pPr>
        <w:numPr>
          <w:ilvl w:val="1"/>
          <w:numId w:val="1"/>
        </w:num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Wait for the result to load.</w:t>
      </w:r>
    </w:p>
    <w:p w14:paraId="23D1B339" w14:textId="77777777" w:rsidR="00222637" w:rsidRDefault="00222637">
      <w:pPr>
        <w:spacing w:line="240" w:lineRule="auto"/>
        <w:rPr>
          <w:sz w:val="24"/>
          <w:szCs w:val="24"/>
        </w:rPr>
      </w:pPr>
    </w:p>
    <w:p w14:paraId="3ED55644" w14:textId="77777777" w:rsidR="00222637" w:rsidRDefault="00A55D65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56CA050" wp14:editId="134F10C1">
            <wp:extent cx="5943600" cy="2832100"/>
            <wp:effectExtent l="0" t="0" r="0" b="0"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222637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3BB4E4C"/>
    <w:multiLevelType w:val="multilevel"/>
    <w:tmpl w:val="DF2C33D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2637"/>
    <w:rsid w:val="001F02A8"/>
    <w:rsid w:val="001F53F3"/>
    <w:rsid w:val="00222637"/>
    <w:rsid w:val="003C4AF5"/>
    <w:rsid w:val="007857CE"/>
    <w:rsid w:val="00A55D65"/>
    <w:rsid w:val="00A90E1E"/>
    <w:rsid w:val="00CC0248"/>
    <w:rsid w:val="00CC12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5AA787"/>
  <w15:docId w15:val="{2223F8E1-811C-4C1C-897A-F599E3C3F0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17</Pages>
  <Words>684</Words>
  <Characters>3905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Christopher Liu</cp:lastModifiedBy>
  <cp:revision>2</cp:revision>
  <dcterms:created xsi:type="dcterms:W3CDTF">2020-04-13T20:40:00Z</dcterms:created>
  <dcterms:modified xsi:type="dcterms:W3CDTF">2020-04-13T21:57:00Z</dcterms:modified>
</cp:coreProperties>
</file>